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7FF" w:rsidRPr="00023F1C" w:rsidRDefault="00023F1C" w:rsidP="00023F1C">
      <w:pPr>
        <w:spacing w:after="200" w:line="276" w:lineRule="auto"/>
        <w:jc w:val="center"/>
        <w:rPr>
          <w:rFonts w:cstheme="minorHAnsi"/>
          <w:b/>
          <w:sz w:val="28"/>
          <w:szCs w:val="24"/>
          <w:u w:val="single"/>
        </w:rPr>
      </w:pPr>
      <w:r>
        <w:rPr>
          <w:rFonts w:cstheme="minorHAnsi"/>
          <w:b/>
          <w:sz w:val="28"/>
          <w:szCs w:val="24"/>
          <w:u w:val="single"/>
        </w:rPr>
        <w:t>Clarity HMIS</w:t>
      </w:r>
      <w:r w:rsidR="007708E2" w:rsidRPr="00023F1C">
        <w:rPr>
          <w:rFonts w:cstheme="minorHAnsi"/>
          <w:b/>
          <w:sz w:val="28"/>
          <w:szCs w:val="24"/>
          <w:u w:val="single"/>
        </w:rPr>
        <w:t xml:space="preserve"> Verbal</w:t>
      </w:r>
      <w:r w:rsidR="003927FF" w:rsidRPr="00023F1C">
        <w:rPr>
          <w:rFonts w:cstheme="minorHAnsi"/>
          <w:b/>
          <w:sz w:val="28"/>
          <w:szCs w:val="24"/>
          <w:u w:val="single"/>
        </w:rPr>
        <w:t xml:space="preserve"> Consent Statement</w:t>
      </w:r>
    </w:p>
    <w:p w:rsidR="0070267C" w:rsidRPr="00023F1C" w:rsidRDefault="00DE037D" w:rsidP="0070267C">
      <w:pPr>
        <w:spacing w:after="200" w:line="276" w:lineRule="auto"/>
        <w:jc w:val="both"/>
        <w:rPr>
          <w:rFonts w:cstheme="minorHAnsi"/>
          <w:sz w:val="24"/>
          <w:szCs w:val="24"/>
        </w:rPr>
      </w:pPr>
      <w:r w:rsidRPr="00023F1C">
        <w:rPr>
          <w:rFonts w:cstheme="minorHAnsi"/>
          <w:sz w:val="24"/>
          <w:szCs w:val="24"/>
        </w:rPr>
        <w:t xml:space="preserve">Your Way Home </w:t>
      </w:r>
      <w:r w:rsidR="003927FF" w:rsidRPr="00023F1C">
        <w:rPr>
          <w:rFonts w:cstheme="minorHAnsi"/>
          <w:sz w:val="24"/>
          <w:szCs w:val="24"/>
        </w:rPr>
        <w:t>M</w:t>
      </w:r>
      <w:r w:rsidR="00DB44AD" w:rsidRPr="00023F1C">
        <w:rPr>
          <w:rFonts w:cstheme="minorHAnsi"/>
          <w:sz w:val="24"/>
          <w:szCs w:val="24"/>
        </w:rPr>
        <w:t>ontgomery County collects</w:t>
      </w:r>
      <w:r w:rsidR="00116540" w:rsidRPr="00023F1C">
        <w:rPr>
          <w:rFonts w:cstheme="minorHAnsi"/>
          <w:sz w:val="24"/>
          <w:szCs w:val="24"/>
        </w:rPr>
        <w:t xml:space="preserve"> basic</w:t>
      </w:r>
      <w:r w:rsidR="00DB44AD" w:rsidRPr="00023F1C">
        <w:rPr>
          <w:rFonts w:cstheme="minorHAnsi"/>
          <w:sz w:val="24"/>
          <w:szCs w:val="24"/>
        </w:rPr>
        <w:t xml:space="preserve"> </w:t>
      </w:r>
      <w:r w:rsidR="00F62D75" w:rsidRPr="00023F1C">
        <w:rPr>
          <w:rFonts w:cstheme="minorHAnsi"/>
          <w:sz w:val="24"/>
          <w:szCs w:val="24"/>
        </w:rPr>
        <w:t xml:space="preserve">intake </w:t>
      </w:r>
      <w:r w:rsidRPr="00023F1C">
        <w:rPr>
          <w:rFonts w:cstheme="minorHAnsi"/>
          <w:sz w:val="24"/>
          <w:szCs w:val="24"/>
        </w:rPr>
        <w:t xml:space="preserve">data </w:t>
      </w:r>
      <w:r w:rsidR="0070267C" w:rsidRPr="00023F1C">
        <w:rPr>
          <w:rFonts w:cstheme="minorHAnsi"/>
          <w:sz w:val="24"/>
          <w:szCs w:val="24"/>
        </w:rPr>
        <w:t xml:space="preserve">about you- and your household members age 17 and younger- </w:t>
      </w:r>
      <w:r w:rsidRPr="00023F1C">
        <w:rPr>
          <w:rFonts w:cstheme="minorHAnsi"/>
          <w:sz w:val="24"/>
          <w:szCs w:val="24"/>
        </w:rPr>
        <w:t>to connect you to services and</w:t>
      </w:r>
      <w:r w:rsidR="0070267C" w:rsidRPr="00023F1C">
        <w:rPr>
          <w:rFonts w:cstheme="minorHAnsi"/>
          <w:sz w:val="24"/>
          <w:szCs w:val="24"/>
        </w:rPr>
        <w:t>/or</w:t>
      </w:r>
      <w:r w:rsidRPr="00023F1C">
        <w:rPr>
          <w:rFonts w:cstheme="minorHAnsi"/>
          <w:sz w:val="24"/>
          <w:szCs w:val="24"/>
        </w:rPr>
        <w:t xml:space="preserve"> housing</w:t>
      </w:r>
      <w:r w:rsidR="00DB44AD" w:rsidRPr="00023F1C">
        <w:rPr>
          <w:rFonts w:cstheme="minorHAnsi"/>
          <w:sz w:val="24"/>
          <w:szCs w:val="24"/>
        </w:rPr>
        <w:t xml:space="preserve">. </w:t>
      </w:r>
      <w:r w:rsidR="00F62D75" w:rsidRPr="00023F1C">
        <w:rPr>
          <w:rFonts w:cstheme="minorHAnsi"/>
          <w:sz w:val="24"/>
          <w:szCs w:val="24"/>
        </w:rPr>
        <w:t>These data include</w:t>
      </w:r>
      <w:r w:rsidR="0070267C" w:rsidRPr="00023F1C">
        <w:rPr>
          <w:rFonts w:cstheme="minorHAnsi"/>
          <w:sz w:val="24"/>
          <w:szCs w:val="24"/>
        </w:rPr>
        <w:t xml:space="preserve"> demographic</w:t>
      </w:r>
      <w:r w:rsidR="00B151E3" w:rsidRPr="00023F1C">
        <w:rPr>
          <w:rFonts w:cstheme="minorHAnsi"/>
          <w:sz w:val="24"/>
          <w:szCs w:val="24"/>
        </w:rPr>
        <w:t>s and</w:t>
      </w:r>
      <w:r w:rsidR="00F62D75" w:rsidRPr="00023F1C">
        <w:rPr>
          <w:rFonts w:cstheme="minorHAnsi"/>
          <w:sz w:val="24"/>
          <w:szCs w:val="24"/>
        </w:rPr>
        <w:t xml:space="preserve"> personally-identifying information such as</w:t>
      </w:r>
      <w:r w:rsidR="0070267C" w:rsidRPr="00023F1C">
        <w:rPr>
          <w:rFonts w:cstheme="minorHAnsi"/>
          <w:sz w:val="24"/>
          <w:szCs w:val="24"/>
        </w:rPr>
        <w:t>:</w:t>
      </w:r>
    </w:p>
    <w:p w:rsidR="0070267C" w:rsidRPr="00023F1C" w:rsidRDefault="0070267C" w:rsidP="0070267C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023F1C">
        <w:rPr>
          <w:rFonts w:cstheme="minorHAnsi"/>
          <w:sz w:val="24"/>
          <w:szCs w:val="24"/>
        </w:rPr>
        <w:t>Name</w:t>
      </w:r>
    </w:p>
    <w:p w:rsidR="0070267C" w:rsidRPr="00023F1C" w:rsidRDefault="0070267C" w:rsidP="0070267C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023F1C">
        <w:rPr>
          <w:rFonts w:cstheme="minorHAnsi"/>
          <w:sz w:val="24"/>
          <w:szCs w:val="24"/>
        </w:rPr>
        <w:t>Address</w:t>
      </w:r>
    </w:p>
    <w:p w:rsidR="0070267C" w:rsidRPr="00023F1C" w:rsidRDefault="00F62D75" w:rsidP="0070267C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023F1C">
        <w:rPr>
          <w:rFonts w:cstheme="minorHAnsi"/>
          <w:sz w:val="24"/>
          <w:szCs w:val="24"/>
        </w:rPr>
        <w:t>Social</w:t>
      </w:r>
      <w:r w:rsidR="0070267C" w:rsidRPr="00023F1C">
        <w:rPr>
          <w:rFonts w:cstheme="minorHAnsi"/>
          <w:sz w:val="24"/>
          <w:szCs w:val="24"/>
        </w:rPr>
        <w:t xml:space="preserve"> Security Number</w:t>
      </w:r>
    </w:p>
    <w:p w:rsidR="0070267C" w:rsidRPr="00023F1C" w:rsidRDefault="00F62D75" w:rsidP="0070267C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023F1C">
        <w:rPr>
          <w:rFonts w:cstheme="minorHAnsi"/>
          <w:sz w:val="24"/>
          <w:szCs w:val="24"/>
        </w:rPr>
        <w:t>Date of Birth</w:t>
      </w:r>
    </w:p>
    <w:p w:rsidR="0070267C" w:rsidRPr="00023F1C" w:rsidRDefault="00F62D75" w:rsidP="0070267C">
      <w:pPr>
        <w:spacing w:after="200" w:line="276" w:lineRule="auto"/>
        <w:jc w:val="both"/>
        <w:rPr>
          <w:rFonts w:cstheme="minorHAnsi"/>
          <w:sz w:val="24"/>
          <w:szCs w:val="24"/>
        </w:rPr>
      </w:pPr>
      <w:r w:rsidRPr="00023F1C">
        <w:rPr>
          <w:rFonts w:cstheme="minorHAnsi"/>
          <w:sz w:val="24"/>
          <w:szCs w:val="24"/>
        </w:rPr>
        <w:t xml:space="preserve">Your Way Home’s Homeless Management Information System is called Clarity Human Services. Persons with access to </w:t>
      </w:r>
      <w:r w:rsidR="00116540" w:rsidRPr="00023F1C">
        <w:rPr>
          <w:rFonts w:cstheme="minorHAnsi"/>
          <w:sz w:val="24"/>
          <w:szCs w:val="24"/>
        </w:rPr>
        <w:t xml:space="preserve">Clarity Human Services </w:t>
      </w:r>
      <w:r w:rsidRPr="00023F1C">
        <w:rPr>
          <w:rFonts w:cstheme="minorHAnsi"/>
          <w:sz w:val="24"/>
          <w:szCs w:val="24"/>
        </w:rPr>
        <w:t>are trained in security, agree to maintain confidentiality, and are only allowed to view your data when you are working directly with their Agency</w:t>
      </w:r>
      <w:r w:rsidR="0070267C" w:rsidRPr="00023F1C">
        <w:rPr>
          <w:rFonts w:cstheme="minorHAnsi"/>
          <w:sz w:val="24"/>
          <w:szCs w:val="24"/>
        </w:rPr>
        <w:t>, as required by state and federal laws</w:t>
      </w:r>
      <w:r w:rsidRPr="00023F1C">
        <w:rPr>
          <w:rFonts w:cstheme="minorHAnsi"/>
          <w:sz w:val="24"/>
          <w:szCs w:val="24"/>
        </w:rPr>
        <w:t>.</w:t>
      </w:r>
      <w:r w:rsidR="00DB44AD" w:rsidRPr="00023F1C">
        <w:rPr>
          <w:rFonts w:cstheme="minorHAnsi"/>
          <w:sz w:val="24"/>
          <w:szCs w:val="24"/>
        </w:rPr>
        <w:t xml:space="preserve"> </w:t>
      </w:r>
    </w:p>
    <w:p w:rsidR="0070267C" w:rsidRPr="00023F1C" w:rsidRDefault="00116540" w:rsidP="0070267C">
      <w:pPr>
        <w:spacing w:after="200" w:line="276" w:lineRule="auto"/>
        <w:jc w:val="both"/>
        <w:rPr>
          <w:rFonts w:cstheme="minorHAnsi"/>
          <w:sz w:val="24"/>
          <w:szCs w:val="24"/>
        </w:rPr>
      </w:pPr>
      <w:r w:rsidRPr="00023F1C">
        <w:rPr>
          <w:rFonts w:cstheme="minorHAnsi"/>
          <w:sz w:val="24"/>
          <w:szCs w:val="24"/>
        </w:rPr>
        <w:t>Once you start working with an Agency, they will ask you for more information</w:t>
      </w:r>
      <w:r w:rsidR="0070267C" w:rsidRPr="00023F1C">
        <w:rPr>
          <w:rFonts w:cstheme="minorHAnsi"/>
          <w:sz w:val="24"/>
          <w:szCs w:val="24"/>
        </w:rPr>
        <w:t>. Please note y</w:t>
      </w:r>
      <w:r w:rsidRPr="00023F1C">
        <w:rPr>
          <w:rFonts w:cstheme="minorHAnsi"/>
          <w:sz w:val="24"/>
          <w:szCs w:val="24"/>
        </w:rPr>
        <w:t xml:space="preserve">ou are not obligated </w:t>
      </w:r>
      <w:r w:rsidR="00DB44AD" w:rsidRPr="00023F1C">
        <w:rPr>
          <w:rFonts w:cstheme="minorHAnsi"/>
          <w:sz w:val="24"/>
          <w:szCs w:val="24"/>
        </w:rPr>
        <w:t>to release your perso</w:t>
      </w:r>
      <w:bookmarkStart w:id="0" w:name="_GoBack"/>
      <w:bookmarkEnd w:id="0"/>
      <w:r w:rsidR="00DB44AD" w:rsidRPr="00023F1C">
        <w:rPr>
          <w:rFonts w:cstheme="minorHAnsi"/>
          <w:sz w:val="24"/>
          <w:szCs w:val="24"/>
        </w:rPr>
        <w:t>nal information</w:t>
      </w:r>
      <w:r w:rsidRPr="00023F1C">
        <w:rPr>
          <w:rFonts w:cstheme="minorHAnsi"/>
          <w:sz w:val="24"/>
          <w:szCs w:val="24"/>
        </w:rPr>
        <w:t xml:space="preserve"> or participate in this data collection process </w:t>
      </w:r>
      <w:r w:rsidR="0070267C" w:rsidRPr="00023F1C">
        <w:rPr>
          <w:rFonts w:cstheme="minorHAnsi"/>
          <w:sz w:val="24"/>
          <w:szCs w:val="24"/>
        </w:rPr>
        <w:t xml:space="preserve">to receive help. </w:t>
      </w:r>
      <w:r w:rsidRPr="00023F1C">
        <w:rPr>
          <w:rFonts w:cstheme="minorHAnsi"/>
          <w:sz w:val="24"/>
          <w:szCs w:val="24"/>
        </w:rPr>
        <w:t xml:space="preserve">You may take back your consent at any time by calling us again. </w:t>
      </w:r>
    </w:p>
    <w:p w:rsidR="00DB44AD" w:rsidRPr="00023F1C" w:rsidRDefault="00116540" w:rsidP="0070267C">
      <w:pPr>
        <w:spacing w:after="200" w:line="276" w:lineRule="auto"/>
        <w:jc w:val="both"/>
        <w:rPr>
          <w:rFonts w:cstheme="minorHAnsi"/>
          <w:sz w:val="24"/>
          <w:szCs w:val="24"/>
        </w:rPr>
      </w:pPr>
      <w:r w:rsidRPr="00023F1C">
        <w:rPr>
          <w:rFonts w:cstheme="minorHAnsi"/>
          <w:sz w:val="24"/>
          <w:szCs w:val="24"/>
        </w:rPr>
        <w:t>Do</w:t>
      </w:r>
      <w:r w:rsidR="00DB44AD" w:rsidRPr="00023F1C">
        <w:rPr>
          <w:rFonts w:cstheme="minorHAnsi"/>
          <w:sz w:val="24"/>
          <w:szCs w:val="24"/>
        </w:rPr>
        <w:t xml:space="preserve"> you allow me to enter your information into </w:t>
      </w:r>
      <w:r w:rsidR="00F62D75" w:rsidRPr="00023F1C">
        <w:rPr>
          <w:rFonts w:cstheme="minorHAnsi"/>
          <w:sz w:val="24"/>
          <w:szCs w:val="24"/>
        </w:rPr>
        <w:t xml:space="preserve">the Clarity </w:t>
      </w:r>
      <w:r w:rsidRPr="00023F1C">
        <w:rPr>
          <w:rFonts w:cstheme="minorHAnsi"/>
          <w:sz w:val="24"/>
          <w:szCs w:val="24"/>
        </w:rPr>
        <w:t>Human Services Database?</w:t>
      </w:r>
      <w:r w:rsidR="0070267C" w:rsidRPr="00023F1C">
        <w:rPr>
          <w:rFonts w:cstheme="minorHAnsi"/>
          <w:sz w:val="24"/>
          <w:szCs w:val="24"/>
        </w:rPr>
        <w:t xml:space="preserve"> Y/N</w:t>
      </w:r>
    </w:p>
    <w:p w:rsidR="00DE037D" w:rsidRDefault="00DE037D" w:rsidP="00DB44AD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DE037D" w:rsidRPr="00DE037D" w:rsidRDefault="00DE037D" w:rsidP="00DE037D">
      <w:pPr>
        <w:tabs>
          <w:tab w:val="left" w:pos="2112"/>
        </w:tabs>
        <w:rPr>
          <w:sz w:val="24"/>
          <w:szCs w:val="24"/>
        </w:rPr>
      </w:pPr>
    </w:p>
    <w:sectPr w:rsidR="00DE037D" w:rsidRPr="00DE037D" w:rsidSect="00023F1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2DB" w:rsidRDefault="003522DB" w:rsidP="00950183">
      <w:r>
        <w:separator/>
      </w:r>
    </w:p>
  </w:endnote>
  <w:endnote w:type="continuationSeparator" w:id="0">
    <w:p w:rsidR="003522DB" w:rsidRDefault="003522DB" w:rsidP="0095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F1C" w:rsidRDefault="00023F1C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13FF03F" wp14:editId="5CF050B1">
              <wp:simplePos x="0" y="0"/>
              <wp:positionH relativeFrom="column">
                <wp:posOffset>5745480</wp:posOffset>
              </wp:positionH>
              <wp:positionV relativeFrom="paragraph">
                <wp:posOffset>-111125</wp:posOffset>
              </wp:positionV>
              <wp:extent cx="937260" cy="1404620"/>
              <wp:effectExtent l="0" t="0" r="0" b="127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2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3F1C" w:rsidRPr="00124ED1" w:rsidRDefault="00023F1C" w:rsidP="00023F1C">
                          <w:pPr>
                            <w:jc w:val="center"/>
                            <w:rPr>
                              <w:b/>
                            </w:rPr>
                          </w:pPr>
                          <w:r w:rsidRPr="00124ED1">
                            <w:rPr>
                              <w:b/>
                            </w:rPr>
                            <w:t xml:space="preserve">REVISED </w:t>
                          </w:r>
                          <w:r>
                            <w:rPr>
                              <w:b/>
                            </w:rPr>
                            <w:br/>
                          </w:r>
                          <w:r w:rsidRPr="00124ED1">
                            <w:rPr>
                              <w:b/>
                            </w:rPr>
                            <w:t>APRIL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3FF0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2.4pt;margin-top:-8.75pt;width:73.8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" filled="f" stroked="f">
              <v:textbox style="mso-fit-shape-to-text:t">
                <w:txbxContent>
                  <w:p w:rsidR="00023F1C" w:rsidRPr="00124ED1" w:rsidRDefault="00023F1C" w:rsidP="00023F1C">
                    <w:pPr>
                      <w:jc w:val="center"/>
                      <w:rPr>
                        <w:b/>
                      </w:rPr>
                    </w:pPr>
                    <w:r w:rsidRPr="00124ED1">
                      <w:rPr>
                        <w:b/>
                      </w:rPr>
                      <w:t xml:space="preserve">REVISED </w:t>
                    </w:r>
                    <w:r>
                      <w:rPr>
                        <w:b/>
                      </w:rPr>
                      <w:br/>
                    </w:r>
                    <w:r w:rsidRPr="00124ED1">
                      <w:rPr>
                        <w:b/>
                      </w:rPr>
                      <w:t>APRIL 2022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2DB" w:rsidRDefault="003522DB" w:rsidP="00950183">
      <w:r>
        <w:separator/>
      </w:r>
    </w:p>
  </w:footnote>
  <w:footnote w:type="continuationSeparator" w:id="0">
    <w:p w:rsidR="003522DB" w:rsidRDefault="003522DB" w:rsidP="00950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7FF" w:rsidRDefault="003927FF">
    <w:pPr>
      <w:pStyle w:val="Header"/>
    </w:pPr>
    <w:r>
      <w:rPr>
        <w:noProof/>
      </w:rPr>
      <w:drawing>
        <wp:anchor distT="0" distB="0" distL="114300" distR="114300" simplePos="0" relativeHeight="251655680" behindDoc="0" locked="0" layoutInCell="1" allowOverlap="1" wp14:anchorId="47AF7000" wp14:editId="306882A6">
          <wp:simplePos x="0" y="0"/>
          <wp:positionH relativeFrom="column">
            <wp:posOffset>5486400</wp:posOffset>
          </wp:positionH>
          <wp:positionV relativeFrom="paragraph">
            <wp:posOffset>-305023</wp:posOffset>
          </wp:positionV>
          <wp:extent cx="1038225" cy="86677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rwayhome_color_JPG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3F1C">
      <w:rPr>
        <w:noProof/>
      </w:rPr>
      <w:t>Your Way Home Agency Logo</w:t>
    </w:r>
  </w:p>
  <w:p w:rsidR="003927FF" w:rsidRDefault="003927FF">
    <w:pPr>
      <w:pStyle w:val="Header"/>
    </w:pPr>
  </w:p>
  <w:p w:rsidR="003927FF" w:rsidRDefault="003927FF">
    <w:pPr>
      <w:pStyle w:val="Header"/>
    </w:pPr>
  </w:p>
  <w:p w:rsidR="003927FF" w:rsidRDefault="003927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31ED"/>
    <w:multiLevelType w:val="hybridMultilevel"/>
    <w:tmpl w:val="05FCD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D522B"/>
    <w:multiLevelType w:val="hybridMultilevel"/>
    <w:tmpl w:val="08B682A8"/>
    <w:lvl w:ilvl="0" w:tplc="CFFC6F18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0F89D3A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A7044F8">
      <w:numFmt w:val="bullet"/>
      <w:lvlText w:val="•"/>
      <w:lvlJc w:val="left"/>
      <w:pPr>
        <w:ind w:left="2652" w:hanging="360"/>
      </w:pPr>
      <w:rPr>
        <w:rFonts w:hint="default"/>
      </w:rPr>
    </w:lvl>
    <w:lvl w:ilvl="3" w:tplc="44560582">
      <w:numFmt w:val="bullet"/>
      <w:lvlText w:val="•"/>
      <w:lvlJc w:val="left"/>
      <w:pPr>
        <w:ind w:left="3538" w:hanging="360"/>
      </w:pPr>
      <w:rPr>
        <w:rFonts w:hint="default"/>
      </w:rPr>
    </w:lvl>
    <w:lvl w:ilvl="4" w:tplc="D0480776"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B8D8DBF0"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278ED984">
      <w:numFmt w:val="bullet"/>
      <w:lvlText w:val="•"/>
      <w:lvlJc w:val="left"/>
      <w:pPr>
        <w:ind w:left="6196" w:hanging="360"/>
      </w:pPr>
      <w:rPr>
        <w:rFonts w:hint="default"/>
      </w:rPr>
    </w:lvl>
    <w:lvl w:ilvl="7" w:tplc="5754C11A">
      <w:numFmt w:val="bullet"/>
      <w:lvlText w:val="•"/>
      <w:lvlJc w:val="left"/>
      <w:pPr>
        <w:ind w:left="7082" w:hanging="360"/>
      </w:pPr>
      <w:rPr>
        <w:rFonts w:hint="default"/>
      </w:rPr>
    </w:lvl>
    <w:lvl w:ilvl="8" w:tplc="A3D823B2">
      <w:numFmt w:val="bullet"/>
      <w:lvlText w:val="•"/>
      <w:lvlJc w:val="left"/>
      <w:pPr>
        <w:ind w:left="7968" w:hanging="360"/>
      </w:pPr>
      <w:rPr>
        <w:rFonts w:hint="default"/>
      </w:rPr>
    </w:lvl>
  </w:abstractNum>
  <w:abstractNum w:abstractNumId="2" w15:restartNumberingAfterBreak="0">
    <w:nsid w:val="16DA683D"/>
    <w:multiLevelType w:val="hybridMultilevel"/>
    <w:tmpl w:val="712E8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B2296"/>
    <w:multiLevelType w:val="hybridMultilevel"/>
    <w:tmpl w:val="35C05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45879"/>
    <w:multiLevelType w:val="hybridMultilevel"/>
    <w:tmpl w:val="A7E2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93C43"/>
    <w:multiLevelType w:val="hybridMultilevel"/>
    <w:tmpl w:val="BFB28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F61EE"/>
    <w:multiLevelType w:val="hybridMultilevel"/>
    <w:tmpl w:val="46602806"/>
    <w:lvl w:ilvl="0" w:tplc="CDFA9648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D68E266">
      <w:numFmt w:val="bullet"/>
      <w:lvlText w:val="•"/>
      <w:lvlJc w:val="left"/>
      <w:pPr>
        <w:ind w:left="1184" w:hanging="360"/>
      </w:pPr>
      <w:rPr>
        <w:rFonts w:hint="default"/>
      </w:rPr>
    </w:lvl>
    <w:lvl w:ilvl="2" w:tplc="EA042174">
      <w:numFmt w:val="bullet"/>
      <w:lvlText w:val="•"/>
      <w:lvlJc w:val="left"/>
      <w:pPr>
        <w:ind w:left="1548" w:hanging="360"/>
      </w:pPr>
      <w:rPr>
        <w:rFonts w:hint="default"/>
      </w:rPr>
    </w:lvl>
    <w:lvl w:ilvl="3" w:tplc="C640421A">
      <w:numFmt w:val="bullet"/>
      <w:lvlText w:val="•"/>
      <w:lvlJc w:val="left"/>
      <w:pPr>
        <w:ind w:left="1912" w:hanging="360"/>
      </w:pPr>
      <w:rPr>
        <w:rFonts w:hint="default"/>
      </w:rPr>
    </w:lvl>
    <w:lvl w:ilvl="4" w:tplc="5B94CE8E">
      <w:numFmt w:val="bullet"/>
      <w:lvlText w:val="•"/>
      <w:lvlJc w:val="left"/>
      <w:pPr>
        <w:ind w:left="2276" w:hanging="360"/>
      </w:pPr>
      <w:rPr>
        <w:rFonts w:hint="default"/>
      </w:rPr>
    </w:lvl>
    <w:lvl w:ilvl="5" w:tplc="9EBAF02C">
      <w:numFmt w:val="bullet"/>
      <w:lvlText w:val="•"/>
      <w:lvlJc w:val="left"/>
      <w:pPr>
        <w:ind w:left="2640" w:hanging="360"/>
      </w:pPr>
      <w:rPr>
        <w:rFonts w:hint="default"/>
      </w:rPr>
    </w:lvl>
    <w:lvl w:ilvl="6" w:tplc="88B636DC">
      <w:numFmt w:val="bullet"/>
      <w:lvlText w:val="•"/>
      <w:lvlJc w:val="left"/>
      <w:pPr>
        <w:ind w:left="3004" w:hanging="360"/>
      </w:pPr>
      <w:rPr>
        <w:rFonts w:hint="default"/>
      </w:rPr>
    </w:lvl>
    <w:lvl w:ilvl="7" w:tplc="EE04BA22">
      <w:numFmt w:val="bullet"/>
      <w:lvlText w:val="•"/>
      <w:lvlJc w:val="left"/>
      <w:pPr>
        <w:ind w:left="3368" w:hanging="360"/>
      </w:pPr>
      <w:rPr>
        <w:rFonts w:hint="default"/>
      </w:rPr>
    </w:lvl>
    <w:lvl w:ilvl="8" w:tplc="31C0EDD6">
      <w:numFmt w:val="bullet"/>
      <w:lvlText w:val="•"/>
      <w:lvlJc w:val="left"/>
      <w:pPr>
        <w:ind w:left="3732" w:hanging="360"/>
      </w:pPr>
      <w:rPr>
        <w:rFonts w:hint="default"/>
      </w:rPr>
    </w:lvl>
  </w:abstractNum>
  <w:abstractNum w:abstractNumId="7" w15:restartNumberingAfterBreak="0">
    <w:nsid w:val="6CC755DB"/>
    <w:multiLevelType w:val="hybridMultilevel"/>
    <w:tmpl w:val="0ED0C7EA"/>
    <w:lvl w:ilvl="0" w:tplc="F0880F9C">
      <w:numFmt w:val="bullet"/>
      <w:lvlText w:val=""/>
      <w:lvlJc w:val="left"/>
      <w:pPr>
        <w:ind w:left="8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8AEEBE8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D0F84FA8">
      <w:numFmt w:val="bullet"/>
      <w:lvlText w:val="•"/>
      <w:lvlJc w:val="left"/>
      <w:pPr>
        <w:ind w:left="2652" w:hanging="360"/>
      </w:pPr>
      <w:rPr>
        <w:rFonts w:hint="default"/>
      </w:rPr>
    </w:lvl>
    <w:lvl w:ilvl="3" w:tplc="5B9601DA">
      <w:numFmt w:val="bullet"/>
      <w:lvlText w:val="•"/>
      <w:lvlJc w:val="left"/>
      <w:pPr>
        <w:ind w:left="3538" w:hanging="360"/>
      </w:pPr>
      <w:rPr>
        <w:rFonts w:hint="default"/>
      </w:rPr>
    </w:lvl>
    <w:lvl w:ilvl="4" w:tplc="5CE67A2C"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60C24F74"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A26C76E0">
      <w:numFmt w:val="bullet"/>
      <w:lvlText w:val="•"/>
      <w:lvlJc w:val="left"/>
      <w:pPr>
        <w:ind w:left="6196" w:hanging="360"/>
      </w:pPr>
      <w:rPr>
        <w:rFonts w:hint="default"/>
      </w:rPr>
    </w:lvl>
    <w:lvl w:ilvl="7" w:tplc="DD9A0FAC">
      <w:numFmt w:val="bullet"/>
      <w:lvlText w:val="•"/>
      <w:lvlJc w:val="left"/>
      <w:pPr>
        <w:ind w:left="7082" w:hanging="360"/>
      </w:pPr>
      <w:rPr>
        <w:rFonts w:hint="default"/>
      </w:rPr>
    </w:lvl>
    <w:lvl w:ilvl="8" w:tplc="A9CEE19C">
      <w:numFmt w:val="bullet"/>
      <w:lvlText w:val="•"/>
      <w:lvlJc w:val="left"/>
      <w:pPr>
        <w:ind w:left="7968" w:hanging="360"/>
      </w:pPr>
      <w:rPr>
        <w:rFonts w:hint="default"/>
      </w:rPr>
    </w:lvl>
  </w:abstractNum>
  <w:abstractNum w:abstractNumId="8" w15:restartNumberingAfterBreak="0">
    <w:nsid w:val="70C61E24"/>
    <w:multiLevelType w:val="hybridMultilevel"/>
    <w:tmpl w:val="E1D06D4E"/>
    <w:lvl w:ilvl="0" w:tplc="E4E6FB68">
      <w:numFmt w:val="bullet"/>
      <w:lvlText w:val=""/>
      <w:lvlJc w:val="left"/>
      <w:pPr>
        <w:ind w:left="68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43251C8">
      <w:numFmt w:val="bullet"/>
      <w:lvlText w:val="•"/>
      <w:lvlJc w:val="left"/>
      <w:pPr>
        <w:ind w:left="1039" w:hanging="360"/>
      </w:pPr>
      <w:rPr>
        <w:rFonts w:hint="default"/>
      </w:rPr>
    </w:lvl>
    <w:lvl w:ilvl="2" w:tplc="EBBAD092">
      <w:numFmt w:val="bullet"/>
      <w:lvlText w:val="•"/>
      <w:lvlJc w:val="left"/>
      <w:pPr>
        <w:ind w:left="1399" w:hanging="360"/>
      </w:pPr>
      <w:rPr>
        <w:rFonts w:hint="default"/>
      </w:rPr>
    </w:lvl>
    <w:lvl w:ilvl="3" w:tplc="EAD69348">
      <w:numFmt w:val="bullet"/>
      <w:lvlText w:val="•"/>
      <w:lvlJc w:val="left"/>
      <w:pPr>
        <w:ind w:left="1759" w:hanging="360"/>
      </w:pPr>
      <w:rPr>
        <w:rFonts w:hint="default"/>
      </w:rPr>
    </w:lvl>
    <w:lvl w:ilvl="4" w:tplc="D75C9608">
      <w:numFmt w:val="bullet"/>
      <w:lvlText w:val="•"/>
      <w:lvlJc w:val="left"/>
      <w:pPr>
        <w:ind w:left="2119" w:hanging="360"/>
      </w:pPr>
      <w:rPr>
        <w:rFonts w:hint="default"/>
      </w:rPr>
    </w:lvl>
    <w:lvl w:ilvl="5" w:tplc="5C32873C">
      <w:numFmt w:val="bullet"/>
      <w:lvlText w:val="•"/>
      <w:lvlJc w:val="left"/>
      <w:pPr>
        <w:ind w:left="2479" w:hanging="360"/>
      </w:pPr>
      <w:rPr>
        <w:rFonts w:hint="default"/>
      </w:rPr>
    </w:lvl>
    <w:lvl w:ilvl="6" w:tplc="81643F48">
      <w:numFmt w:val="bullet"/>
      <w:lvlText w:val="•"/>
      <w:lvlJc w:val="left"/>
      <w:pPr>
        <w:ind w:left="2839" w:hanging="360"/>
      </w:pPr>
      <w:rPr>
        <w:rFonts w:hint="default"/>
      </w:rPr>
    </w:lvl>
    <w:lvl w:ilvl="7" w:tplc="23B89838">
      <w:numFmt w:val="bullet"/>
      <w:lvlText w:val="•"/>
      <w:lvlJc w:val="left"/>
      <w:pPr>
        <w:ind w:left="3199" w:hanging="360"/>
      </w:pPr>
      <w:rPr>
        <w:rFonts w:hint="default"/>
      </w:rPr>
    </w:lvl>
    <w:lvl w:ilvl="8" w:tplc="15E8EC24">
      <w:numFmt w:val="bullet"/>
      <w:lvlText w:val="•"/>
      <w:lvlJc w:val="left"/>
      <w:pPr>
        <w:ind w:left="355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62"/>
    <w:rsid w:val="00023F1C"/>
    <w:rsid w:val="0002685A"/>
    <w:rsid w:val="0006016B"/>
    <w:rsid w:val="000B4542"/>
    <w:rsid w:val="00116540"/>
    <w:rsid w:val="001417D0"/>
    <w:rsid w:val="00173162"/>
    <w:rsid w:val="001F4E67"/>
    <w:rsid w:val="002216A0"/>
    <w:rsid w:val="00263D3D"/>
    <w:rsid w:val="00291E0D"/>
    <w:rsid w:val="00307366"/>
    <w:rsid w:val="00330158"/>
    <w:rsid w:val="003522DB"/>
    <w:rsid w:val="003927FF"/>
    <w:rsid w:val="003A30B4"/>
    <w:rsid w:val="003E2ED8"/>
    <w:rsid w:val="003E4C75"/>
    <w:rsid w:val="003F4FA3"/>
    <w:rsid w:val="00463A4B"/>
    <w:rsid w:val="004663B5"/>
    <w:rsid w:val="00483F72"/>
    <w:rsid w:val="00497787"/>
    <w:rsid w:val="004B2008"/>
    <w:rsid w:val="004D2F4E"/>
    <w:rsid w:val="005027C1"/>
    <w:rsid w:val="00515AA7"/>
    <w:rsid w:val="0053198F"/>
    <w:rsid w:val="00531EE9"/>
    <w:rsid w:val="005B32EE"/>
    <w:rsid w:val="005F79E8"/>
    <w:rsid w:val="006013EF"/>
    <w:rsid w:val="006C051D"/>
    <w:rsid w:val="006E5162"/>
    <w:rsid w:val="0070267C"/>
    <w:rsid w:val="00712351"/>
    <w:rsid w:val="00725D72"/>
    <w:rsid w:val="007708E2"/>
    <w:rsid w:val="00785288"/>
    <w:rsid w:val="00793DE9"/>
    <w:rsid w:val="0079758F"/>
    <w:rsid w:val="00834CA6"/>
    <w:rsid w:val="00845CE7"/>
    <w:rsid w:val="00873A17"/>
    <w:rsid w:val="00877D13"/>
    <w:rsid w:val="008B176C"/>
    <w:rsid w:val="008C4A83"/>
    <w:rsid w:val="008D5BCC"/>
    <w:rsid w:val="008E0C26"/>
    <w:rsid w:val="009409AF"/>
    <w:rsid w:val="00950183"/>
    <w:rsid w:val="009D5CD2"/>
    <w:rsid w:val="00A756F1"/>
    <w:rsid w:val="00AF2C3E"/>
    <w:rsid w:val="00B151E3"/>
    <w:rsid w:val="00B44E67"/>
    <w:rsid w:val="00C86BB8"/>
    <w:rsid w:val="00CE7584"/>
    <w:rsid w:val="00D66529"/>
    <w:rsid w:val="00DB020D"/>
    <w:rsid w:val="00DB44AD"/>
    <w:rsid w:val="00DB576E"/>
    <w:rsid w:val="00DC02A8"/>
    <w:rsid w:val="00DE037D"/>
    <w:rsid w:val="00E075C1"/>
    <w:rsid w:val="00E20654"/>
    <w:rsid w:val="00EB04C7"/>
    <w:rsid w:val="00EC01D3"/>
    <w:rsid w:val="00EE7499"/>
    <w:rsid w:val="00F11B64"/>
    <w:rsid w:val="00F62D75"/>
    <w:rsid w:val="00FC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381241"/>
  <w15:docId w15:val="{891379B7-03D2-4502-8F86-5E25439A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E075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1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01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183"/>
  </w:style>
  <w:style w:type="paragraph" w:styleId="Footer">
    <w:name w:val="footer"/>
    <w:basedOn w:val="Normal"/>
    <w:link w:val="FooterChar"/>
    <w:uiPriority w:val="99"/>
    <w:unhideWhenUsed/>
    <w:rsid w:val="009501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183"/>
  </w:style>
  <w:style w:type="paragraph" w:styleId="BodyText">
    <w:name w:val="Body Text"/>
    <w:basedOn w:val="Normal"/>
    <w:link w:val="BodyTextChar"/>
    <w:uiPriority w:val="1"/>
    <w:qFormat/>
    <w:rsid w:val="00DE037D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DE037D"/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  <w:rsid w:val="00DE037D"/>
    <w:pPr>
      <w:widowControl w:val="0"/>
      <w:autoSpaceDE w:val="0"/>
      <w:autoSpaceDN w:val="0"/>
      <w:spacing w:before="39"/>
      <w:ind w:left="683" w:hanging="360"/>
    </w:pPr>
    <w:rPr>
      <w:rFonts w:ascii="Cambria" w:eastAsia="Cambria" w:hAnsi="Cambria" w:cs="Cambria"/>
    </w:rPr>
  </w:style>
  <w:style w:type="paragraph" w:customStyle="1" w:styleId="Default">
    <w:name w:val="Default"/>
    <w:rsid w:val="00DE037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1B9D220F3F941BF6F3042D31FD5BD" ma:contentTypeVersion="9" ma:contentTypeDescription="Create a new document." ma:contentTypeScope="" ma:versionID="5ef79b38d65a7114b459d53b096d7905">
  <xsd:schema xmlns:xsd="http://www.w3.org/2001/XMLSchema" xmlns:xs="http://www.w3.org/2001/XMLSchema" xmlns:p="http://schemas.microsoft.com/office/2006/metadata/properties" xmlns:ns3="24c5493a-4805-4601-9343-59422e3cdfa3" targetNamespace="http://schemas.microsoft.com/office/2006/metadata/properties" ma:root="true" ma:fieldsID="ef7df9166e2a6659464dca9780f57db1" ns3:_="">
    <xsd:import namespace="24c5493a-4805-4601-9343-59422e3cdf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5493a-4805-4601-9343-59422e3cd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CD3BA4-080E-4908-B202-C04AC3FAD7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F79850-25E6-4824-9384-F09E1FA76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5493a-4805-4601-9343-59422e3cdf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D765D7-0E95-4F13-8C6A-BAEEE46A656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4c5493a-4805-4601-9343-59422e3cdfa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2-1-1 Partnership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Acree</dc:creator>
  <cp:lastModifiedBy>Lanford, Mikaela</cp:lastModifiedBy>
  <cp:revision>2</cp:revision>
  <cp:lastPrinted>2013-12-30T14:50:00Z</cp:lastPrinted>
  <dcterms:created xsi:type="dcterms:W3CDTF">2022-03-31T12:49:00Z</dcterms:created>
  <dcterms:modified xsi:type="dcterms:W3CDTF">2022-03-31T12:49:00Z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0x010100E751B9D220F3F941BF6F3042D31FD5BD</vt:lpwstr>
  </property>
</Properties>
</file>